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86" w:rsidRPr="00110786" w:rsidRDefault="00110786" w:rsidP="00110786">
      <w:pPr>
        <w:rPr>
          <w:rFonts w:ascii="Arial" w:hAnsi="Arial" w:cs="Arial"/>
          <w:b/>
          <w:color w:val="FF0000"/>
          <w:sz w:val="28"/>
        </w:rPr>
      </w:pPr>
      <w:bookmarkStart w:id="0" w:name="_GoBack"/>
      <w:bookmarkEnd w:id="0"/>
      <w:r w:rsidRPr="00110786">
        <w:rPr>
          <w:rFonts w:ascii="Arial" w:hAnsi="Arial" w:cs="Arial"/>
          <w:b/>
          <w:color w:val="FF0000"/>
          <w:sz w:val="28"/>
        </w:rPr>
        <w:t>Лекция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 xml:space="preserve">(от лат. </w:t>
      </w:r>
      <w:proofErr w:type="spellStart"/>
      <w:r w:rsidRPr="00110786">
        <w:rPr>
          <w:rFonts w:ascii="Arial" w:hAnsi="Arial" w:cs="Arial"/>
          <w:sz w:val="28"/>
        </w:rPr>
        <w:t>lectio</w:t>
      </w:r>
      <w:proofErr w:type="spellEnd"/>
      <w:r w:rsidRPr="00110786">
        <w:rPr>
          <w:rFonts w:ascii="Arial" w:hAnsi="Arial" w:cs="Arial"/>
          <w:sz w:val="28"/>
        </w:rPr>
        <w:t>– чтение) – устное изложение материала по какой-либо проблеме, методу, теме вопроса и т. д.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Лекционное занятие в системе дистанционного обучения представляет собой набор страниц (печатных или электронных) с необходимым учебным материалом, который студент должен изучить самостоятельно. Часто лекция представлена в виде аудио- или видеофайла. В том и другом случае живой контакт учащегося с преподавателем исключен.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Однако при использовании аудио-, видеоконференций и телемостов можно организовать и «живую» лекцию.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Иногда в заключение каждой части мультимедиа-лекции задается вопрос по изложенному в ней материалу. Только правильно ответив на этот вопрос, можно перейти к следующему разделу лекции.</w:t>
      </w:r>
    </w:p>
    <w:p w:rsidR="00110786" w:rsidRPr="00110786" w:rsidRDefault="00110786" w:rsidP="00110786">
      <w:pPr>
        <w:rPr>
          <w:rFonts w:ascii="Arial" w:hAnsi="Arial" w:cs="Arial"/>
          <w:b/>
          <w:color w:val="FF0000"/>
          <w:sz w:val="28"/>
        </w:rPr>
      </w:pPr>
      <w:r w:rsidRPr="00110786">
        <w:rPr>
          <w:rFonts w:ascii="Arial" w:hAnsi="Arial" w:cs="Arial"/>
          <w:b/>
          <w:color w:val="FF0000"/>
          <w:sz w:val="28"/>
        </w:rPr>
        <w:t>Семинар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Это форма учебных занятий, в которой теория обязательно опирается на практику.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Семинары при дистанционном обучении могут проводиться как в асинхронном, так и в синхронном режиме. Они представляют собой электронные дискуссии (Интернет-форумы).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 xml:space="preserve">Непосредственно дискуссии предшествует подготовительный этап. За неделю до начала занятия студенты получают от преподавателя задание к семинару и список литературы к изучению. Преимущество асинхронного семинара (текстового форума) заключается в том, что студент может присоединиться к обсуждению в любой момент, изучив при этом историю развития беседы. Однако семинары при дистанционном обучении эффективнее проводить в режиме </w:t>
      </w:r>
      <w:proofErr w:type="spellStart"/>
      <w:r w:rsidRPr="00110786">
        <w:rPr>
          <w:rFonts w:ascii="Arial" w:hAnsi="Arial" w:cs="Arial"/>
          <w:sz w:val="28"/>
        </w:rPr>
        <w:t>on-line</w:t>
      </w:r>
      <w:proofErr w:type="spellEnd"/>
      <w:r w:rsidRPr="00110786">
        <w:rPr>
          <w:rFonts w:ascii="Arial" w:hAnsi="Arial" w:cs="Arial"/>
          <w:sz w:val="28"/>
        </w:rPr>
        <w:t>. Для этого все участники семинара должны быть в сети одновременно.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 xml:space="preserve">Семинары могут проводиться и в виде </w:t>
      </w:r>
      <w:proofErr w:type="spellStart"/>
      <w:r w:rsidRPr="00110786">
        <w:rPr>
          <w:rFonts w:ascii="Arial" w:hAnsi="Arial" w:cs="Arial"/>
          <w:sz w:val="28"/>
        </w:rPr>
        <w:t>web</w:t>
      </w:r>
      <w:proofErr w:type="spellEnd"/>
      <w:r w:rsidRPr="00110786">
        <w:rPr>
          <w:rFonts w:ascii="Arial" w:hAnsi="Arial" w:cs="Arial"/>
          <w:sz w:val="28"/>
        </w:rPr>
        <w:t>-конференций. Подобные занятия практически не отличаются от традиционных очных, так как участники видят друг друга на мониторах своих компьютеров.</w:t>
      </w:r>
    </w:p>
    <w:p w:rsidR="00110786" w:rsidRPr="00110786" w:rsidRDefault="00110786" w:rsidP="00110786">
      <w:pPr>
        <w:rPr>
          <w:rFonts w:ascii="Arial" w:hAnsi="Arial" w:cs="Arial"/>
          <w:b/>
          <w:color w:val="FF0000"/>
          <w:sz w:val="28"/>
        </w:rPr>
      </w:pPr>
      <w:r w:rsidRPr="00110786">
        <w:rPr>
          <w:rFonts w:ascii="Arial" w:hAnsi="Arial" w:cs="Arial"/>
          <w:b/>
          <w:color w:val="FF0000"/>
          <w:sz w:val="28"/>
        </w:rPr>
        <w:t>Самостоятельная работа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lastRenderedPageBreak/>
        <w:t>Это форма занятий школьников и студентов без непосредственного участия учителя, но по его заданию в специально предоставленное для этого время.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При дистанционном обучении возможности применения этой формы занятий расширяются. Студенты работают самостоятельно не только с литературой, но и с обучающими программами, тестами, информационными базами данных. Они самостоятельно изучают лекции, готовятся к семинарам и практическим работам. При достаточном оснащении студентов методическими материалами доля самостоятельной работы может составлять две трети всей семестровой нагрузки.</w:t>
      </w:r>
    </w:p>
    <w:p w:rsidR="00110786" w:rsidRPr="00110786" w:rsidRDefault="00110786" w:rsidP="00110786">
      <w:pPr>
        <w:rPr>
          <w:rFonts w:ascii="Arial" w:hAnsi="Arial" w:cs="Arial"/>
          <w:b/>
          <w:color w:val="FF0000"/>
          <w:sz w:val="28"/>
        </w:rPr>
      </w:pPr>
      <w:r w:rsidRPr="00110786">
        <w:rPr>
          <w:rFonts w:ascii="Arial" w:hAnsi="Arial" w:cs="Arial"/>
          <w:b/>
          <w:color w:val="FF0000"/>
          <w:sz w:val="28"/>
        </w:rPr>
        <w:t>Научно-исследовательская работа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Это работа учащихся, заключающаяся в проведении исследований с целью проверки научных гипотез, установления закономерностей, приобретения новых знаний и расширения уже имеющихся.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 xml:space="preserve">Как и при очной форме обучения, прежде чем приступить к написанию реферата или курсовой работы, студент получает у преподавателя свой вариант задания. Если в процессе работы возникают вопросы, возможна консультация. Консультацию можно получить как </w:t>
      </w:r>
      <w:proofErr w:type="spellStart"/>
      <w:r w:rsidRPr="00110786">
        <w:rPr>
          <w:rFonts w:ascii="Arial" w:hAnsi="Arial" w:cs="Arial"/>
          <w:sz w:val="28"/>
        </w:rPr>
        <w:t>on-line</w:t>
      </w:r>
      <w:proofErr w:type="spellEnd"/>
      <w:r w:rsidRPr="00110786">
        <w:rPr>
          <w:rFonts w:ascii="Arial" w:hAnsi="Arial" w:cs="Arial"/>
          <w:sz w:val="28"/>
        </w:rPr>
        <w:t xml:space="preserve"> (Интернет-телефонии, </w:t>
      </w:r>
      <w:proofErr w:type="spellStart"/>
      <w:r w:rsidRPr="00110786">
        <w:rPr>
          <w:rFonts w:ascii="Arial" w:hAnsi="Arial" w:cs="Arial"/>
          <w:sz w:val="28"/>
        </w:rPr>
        <w:t>Skype</w:t>
      </w:r>
      <w:proofErr w:type="spellEnd"/>
      <w:r w:rsidRPr="00110786">
        <w:rPr>
          <w:rFonts w:ascii="Arial" w:hAnsi="Arial" w:cs="Arial"/>
          <w:sz w:val="28"/>
        </w:rPr>
        <w:t xml:space="preserve">), так и </w:t>
      </w:r>
      <w:proofErr w:type="spellStart"/>
      <w:r w:rsidRPr="00110786">
        <w:rPr>
          <w:rFonts w:ascii="Arial" w:hAnsi="Arial" w:cs="Arial"/>
          <w:sz w:val="28"/>
        </w:rPr>
        <w:t>off-line</w:t>
      </w:r>
      <w:proofErr w:type="spellEnd"/>
      <w:r w:rsidRPr="00110786">
        <w:rPr>
          <w:rFonts w:ascii="Arial" w:hAnsi="Arial" w:cs="Arial"/>
          <w:sz w:val="28"/>
        </w:rPr>
        <w:t xml:space="preserve">, связавшись со своим </w:t>
      </w:r>
      <w:proofErr w:type="spellStart"/>
      <w:r w:rsidRPr="00110786">
        <w:rPr>
          <w:rFonts w:ascii="Arial" w:hAnsi="Arial" w:cs="Arial"/>
          <w:sz w:val="28"/>
        </w:rPr>
        <w:t>тьютором</w:t>
      </w:r>
      <w:proofErr w:type="spellEnd"/>
      <w:r w:rsidRPr="00110786">
        <w:rPr>
          <w:rFonts w:ascii="Arial" w:hAnsi="Arial" w:cs="Arial"/>
          <w:sz w:val="28"/>
        </w:rPr>
        <w:t xml:space="preserve"> посредством электронной почты или чат-программ. Выполнив задание, учащийся отправляет готовую работу преподавателю на проверку так же в электронном виде.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 xml:space="preserve">Кроме этого, к научно-исследовательской работе можно отнести олимпиады и викторины, которые легко проводить в условиях дистанционного обучения с помощью тех же чатов, </w:t>
      </w:r>
      <w:proofErr w:type="spellStart"/>
      <w:r w:rsidRPr="00110786">
        <w:rPr>
          <w:rFonts w:ascii="Arial" w:hAnsi="Arial" w:cs="Arial"/>
          <w:sz w:val="28"/>
        </w:rPr>
        <w:t>on-lineтестирования</w:t>
      </w:r>
      <w:proofErr w:type="spellEnd"/>
      <w:r w:rsidRPr="00110786">
        <w:rPr>
          <w:rFonts w:ascii="Arial" w:hAnsi="Arial" w:cs="Arial"/>
          <w:sz w:val="28"/>
        </w:rPr>
        <w:t xml:space="preserve"> и других современных информационных технологий.</w:t>
      </w:r>
    </w:p>
    <w:p w:rsidR="00110786" w:rsidRPr="00110786" w:rsidRDefault="00110786" w:rsidP="00110786">
      <w:pPr>
        <w:rPr>
          <w:rFonts w:ascii="Arial" w:hAnsi="Arial" w:cs="Arial"/>
          <w:b/>
          <w:color w:val="FF0000"/>
          <w:sz w:val="28"/>
        </w:rPr>
      </w:pPr>
      <w:r w:rsidRPr="00110786">
        <w:rPr>
          <w:rFonts w:ascii="Arial" w:hAnsi="Arial" w:cs="Arial"/>
          <w:b/>
          <w:color w:val="FF0000"/>
          <w:sz w:val="28"/>
        </w:rPr>
        <w:t>Учебная консультация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Это индивидуальное или групповое учебное занятие, проходящее обычно в форме беседы преподавателя с учащимися. Цель подобных занятий – расширение и углубление знаний обучающихся.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 xml:space="preserve">При дистанционном обучении велик объем самостоятельной работы учащихся, поэтому необходимо организовать для них постоянную поддержку со стороны преподавателей. Эта поддержка заключается в предоставлении консультаций. Консультации могут проводиться в </w:t>
      </w:r>
      <w:r w:rsidRPr="00110786">
        <w:rPr>
          <w:rFonts w:ascii="Arial" w:hAnsi="Arial" w:cs="Arial"/>
          <w:sz w:val="28"/>
        </w:rPr>
        <w:lastRenderedPageBreak/>
        <w:t xml:space="preserve">традиционной форме – очно. Для этого студент должен </w:t>
      </w:r>
      <w:proofErr w:type="spellStart"/>
      <w:r w:rsidRPr="00110786">
        <w:rPr>
          <w:rFonts w:ascii="Arial" w:hAnsi="Arial" w:cs="Arial"/>
          <w:sz w:val="28"/>
        </w:rPr>
        <w:t>придти</w:t>
      </w:r>
      <w:proofErr w:type="spellEnd"/>
      <w:r w:rsidRPr="00110786">
        <w:rPr>
          <w:rFonts w:ascii="Arial" w:hAnsi="Arial" w:cs="Arial"/>
          <w:sz w:val="28"/>
        </w:rPr>
        <w:t xml:space="preserve"> лично в вуз или его филиал. </w:t>
      </w:r>
      <w:proofErr w:type="spellStart"/>
      <w:r w:rsidRPr="00110786">
        <w:rPr>
          <w:rFonts w:ascii="Arial" w:hAnsi="Arial" w:cs="Arial"/>
          <w:sz w:val="28"/>
        </w:rPr>
        <w:t>Off-lineконсультация</w:t>
      </w:r>
      <w:proofErr w:type="spellEnd"/>
      <w:r w:rsidRPr="00110786">
        <w:rPr>
          <w:rFonts w:ascii="Arial" w:hAnsi="Arial" w:cs="Arial"/>
          <w:sz w:val="28"/>
        </w:rPr>
        <w:t xml:space="preserve"> представляет собой переписку учащегося с преподавателем с помощью электронной почты. Обычно она является самым популярным видом решения возникающих вопросов. </w:t>
      </w:r>
      <w:proofErr w:type="spellStart"/>
      <w:r w:rsidRPr="00110786">
        <w:rPr>
          <w:rFonts w:ascii="Arial" w:hAnsi="Arial" w:cs="Arial"/>
          <w:sz w:val="28"/>
        </w:rPr>
        <w:t>On-lineконсультации</w:t>
      </w:r>
      <w:proofErr w:type="spellEnd"/>
      <w:r w:rsidRPr="00110786">
        <w:rPr>
          <w:rFonts w:ascii="Arial" w:hAnsi="Arial" w:cs="Arial"/>
          <w:sz w:val="28"/>
        </w:rPr>
        <w:t xml:space="preserve"> – это общение в программах типа ICQ и </w:t>
      </w:r>
      <w:proofErr w:type="spellStart"/>
      <w:r w:rsidRPr="00110786">
        <w:rPr>
          <w:rFonts w:ascii="Arial" w:hAnsi="Arial" w:cs="Arial"/>
          <w:sz w:val="28"/>
        </w:rPr>
        <w:t>Skype</w:t>
      </w:r>
      <w:proofErr w:type="spellEnd"/>
      <w:r w:rsidRPr="00110786">
        <w:rPr>
          <w:rFonts w:ascii="Arial" w:hAnsi="Arial" w:cs="Arial"/>
          <w:sz w:val="28"/>
        </w:rPr>
        <w:t>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Все эти виды консультаций сочетаются в процессе обучения.</w:t>
      </w:r>
    </w:p>
    <w:p w:rsidR="00110786" w:rsidRPr="00110786" w:rsidRDefault="00110786" w:rsidP="00110786">
      <w:pPr>
        <w:rPr>
          <w:rFonts w:ascii="Arial" w:hAnsi="Arial" w:cs="Arial"/>
          <w:b/>
          <w:color w:val="FF0000"/>
          <w:sz w:val="28"/>
        </w:rPr>
      </w:pPr>
      <w:r w:rsidRPr="00110786">
        <w:rPr>
          <w:rFonts w:ascii="Arial" w:hAnsi="Arial" w:cs="Arial"/>
          <w:b/>
          <w:color w:val="FF0000"/>
          <w:sz w:val="28"/>
        </w:rPr>
        <w:t>Учебные олимпиады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Это состязания школьников или студентов, требующие от них демонстрации знаний и навыков в области одной или нескольких изучаемых дисциплин.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В дистанционных олимпиадах, викторинах, турнирах и конкурсах могут участвовать школьники 1-11 классов, студенты и взрослые, как индивидуально, так и группами. Одно из условий участия – наличие компьютера и возможности выхода в Интернет. Локальный организатор (учитель, преподаватель, родитель) определяет количество участников и отправляет заявку организаторам олимпиады. Как правило, подобные испытания платные, однако встречаются и бесплатные мероприятия.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Организатор олимпиады высылает учителю инструкции и рекомендации по проведению испытаний, а также комплект заданий с условиями их выполнения. Олимпиада может быть организована в форме обычной контрольной работы в школьном классе (аудитории вуза). Обычно на её проведение отводится от одного до трех часов. Однако каждый участник может выполнить ее и дома на личном компьютере, получив задание по электронной почте. Бланки с решенными заданиями (в электронном виде) отправляются обратно организатору на проверку</w:t>
      </w:r>
    </w:p>
    <w:p w:rsidR="00110786" w:rsidRPr="00110786" w:rsidRDefault="00110786" w:rsidP="00110786">
      <w:pPr>
        <w:rPr>
          <w:rFonts w:ascii="Arial" w:hAnsi="Arial" w:cs="Arial"/>
          <w:sz w:val="28"/>
        </w:rPr>
      </w:pPr>
      <w:r w:rsidRPr="00110786">
        <w:rPr>
          <w:rFonts w:ascii="Arial" w:hAnsi="Arial" w:cs="Arial"/>
          <w:sz w:val="28"/>
        </w:rPr>
        <w:t>Дипломы победителям и призёрам могут быть отправлены как в электронном виде, так и на бумажном носителе по обычной почте.</w:t>
      </w:r>
    </w:p>
    <w:p w:rsidR="000C238F" w:rsidRPr="00110786" w:rsidRDefault="000C238F">
      <w:pPr>
        <w:rPr>
          <w:rFonts w:ascii="Arial" w:hAnsi="Arial" w:cs="Arial"/>
          <w:sz w:val="28"/>
        </w:rPr>
      </w:pPr>
    </w:p>
    <w:sectPr w:rsidR="000C238F" w:rsidRPr="00110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86"/>
    <w:rsid w:val="000C238F"/>
    <w:rsid w:val="00110786"/>
    <w:rsid w:val="0093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3F0A4-437E-43F9-A792-F5C1A719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Angela</cp:lastModifiedBy>
  <cp:revision>2</cp:revision>
  <dcterms:created xsi:type="dcterms:W3CDTF">2020-04-14T19:30:00Z</dcterms:created>
  <dcterms:modified xsi:type="dcterms:W3CDTF">2020-04-14T19:30:00Z</dcterms:modified>
</cp:coreProperties>
</file>